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DB" w:rsidRDefault="009E78DB" w:rsidP="00FD3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40"/>
          <w:szCs w:val="40"/>
          <w:lang w:val="en-US"/>
        </w:rPr>
      </w:pPr>
      <w:bookmarkStart w:id="0" w:name="_GoBack"/>
      <w:bookmarkEnd w:id="0"/>
    </w:p>
    <w:p w:rsidR="00FD33D8" w:rsidRPr="000D14D8" w:rsidRDefault="00BC1844" w:rsidP="00FD3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0D14D8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28"/>
          <w:szCs w:val="28"/>
        </w:rPr>
        <w:t>Спра</w:t>
      </w:r>
      <w:r w:rsidR="00FD33D8" w:rsidRPr="000D14D8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28"/>
          <w:szCs w:val="28"/>
        </w:rPr>
        <w:t xml:space="preserve">вка об итогах </w:t>
      </w:r>
      <w:r w:rsidRPr="000D14D8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28"/>
          <w:szCs w:val="28"/>
        </w:rPr>
        <w:t xml:space="preserve"> </w:t>
      </w:r>
      <w:r w:rsidR="00FD33D8" w:rsidRPr="000D14D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мониторинга по предмету  «Английский язык» в муниципальном казенном общеобразовательном учреждении</w:t>
      </w:r>
    </w:p>
    <w:p w:rsidR="00FD33D8" w:rsidRDefault="00FD33D8" w:rsidP="00FD3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  <w:r w:rsidRPr="000D14D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 xml:space="preserve"> «</w:t>
      </w:r>
      <w:proofErr w:type="spellStart"/>
      <w:r w:rsidRPr="000D14D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Ашагастальская</w:t>
      </w:r>
      <w:proofErr w:type="spellEnd"/>
      <w:r w:rsidRPr="000D14D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 xml:space="preserve"> средняя общеобразовательная  школа</w:t>
      </w:r>
      <w:r w:rsidR="003C3E81" w:rsidRPr="000D14D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 xml:space="preserve">» </w:t>
      </w:r>
    </w:p>
    <w:p w:rsidR="000D14D8" w:rsidRPr="000D14D8" w:rsidRDefault="000D14D8" w:rsidP="00FD3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</w:p>
    <w:p w:rsidR="002A61E1" w:rsidRPr="002A61E1" w:rsidRDefault="00FD33D8" w:rsidP="002A6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40"/>
          <w:szCs w:val="40"/>
        </w:rPr>
      </w:pPr>
      <w:r w:rsidRPr="002A61E1">
        <w:rPr>
          <w:rFonts w:ascii="Times New Roman" w:eastAsia="Times New Roman" w:hAnsi="Times New Roman" w:cs="Times New Roman"/>
          <w:b/>
          <w:bCs/>
          <w:i/>
          <w:color w:val="181818"/>
          <w:sz w:val="40"/>
          <w:szCs w:val="40"/>
        </w:rPr>
        <w:t> </w:t>
      </w:r>
    </w:p>
    <w:p w:rsidR="00BC1844" w:rsidRPr="00F10770" w:rsidRDefault="00BC1844" w:rsidP="002A6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Цели:</w:t>
      </w:r>
    </w:p>
    <w:p w:rsidR="00BC1844" w:rsidRPr="00F10770" w:rsidRDefault="002A61E1" w:rsidP="002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Анализ учебно-воспитательного процесса  по предмету.</w:t>
      </w:r>
    </w:p>
    <w:p w:rsidR="00BC1844" w:rsidRPr="00F10770" w:rsidRDefault="002A61E1" w:rsidP="002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Изучение  уровня организационного и методического  состояния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преподавания  учебного предмета.</w:t>
      </w:r>
    </w:p>
    <w:p w:rsidR="00BC1844" w:rsidRPr="00F10770" w:rsidRDefault="002A61E1" w:rsidP="002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Состояние школьной документации.</w:t>
      </w:r>
    </w:p>
    <w:p w:rsidR="00BC1844" w:rsidRPr="00F10770" w:rsidRDefault="002A61E1" w:rsidP="002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="00FD33D8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Срез знаний в 7,10-х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классах.</w:t>
      </w:r>
    </w:p>
    <w:p w:rsidR="00BC1844" w:rsidRPr="00F10770" w:rsidRDefault="00BC1844" w:rsidP="002A61E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C1844" w:rsidRPr="00F10770" w:rsidRDefault="00BC1844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Дата проведения проверки: 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9D69AD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02.02.2024</w:t>
      </w:r>
      <w:r w:rsidRPr="00F107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C1844" w:rsidRPr="00F10770" w:rsidRDefault="00BC1844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Проверяющие:</w:t>
      </w:r>
    </w:p>
    <w:p w:rsidR="00BC1844" w:rsidRPr="00F10770" w:rsidRDefault="009D69AD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Азимова Н.М. - методист  МКУ «ИМЦ» Сулейман - </w:t>
      </w:r>
      <w:proofErr w:type="spellStart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Стальского</w:t>
      </w:r>
      <w:proofErr w:type="spellEnd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района</w:t>
      </w:r>
    </w:p>
    <w:p w:rsidR="00BC1844" w:rsidRPr="00F10770" w:rsidRDefault="009D69AD" w:rsidP="00BC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Аллахкулиева</w:t>
      </w:r>
      <w:proofErr w:type="spellEnd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С.Н. – руководитель ассоциации учителей английского языка Сулейман</w:t>
      </w:r>
      <w:r w:rsidR="00F43BA6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proofErr w:type="spellStart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Стальского</w:t>
      </w:r>
      <w:proofErr w:type="spellEnd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района</w:t>
      </w:r>
    </w:p>
    <w:p w:rsidR="00F43BA6" w:rsidRPr="00F10770" w:rsidRDefault="00F43BA6" w:rsidP="00BC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C1844" w:rsidRPr="00F10770" w:rsidRDefault="00BC1844" w:rsidP="00F4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Основание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</w:t>
      </w:r>
      <w:r w:rsidR="00F43BA6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контроль  качества  </w:t>
      </w:r>
      <w:proofErr w:type="spellStart"/>
      <w:r w:rsidR="00F43BA6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обученности</w:t>
      </w:r>
      <w:proofErr w:type="spellEnd"/>
      <w:r w:rsidR="00F43BA6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в соответствии с годовым планом</w:t>
      </w:r>
      <w:r w:rsidR="00F43BA6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BC1844" w:rsidRPr="00F10770" w:rsidRDefault="003251DC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Задания</w:t>
      </w:r>
      <w:r w:rsidR="00BC1844" w:rsidRPr="00F10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проверки:</w:t>
      </w:r>
    </w:p>
    <w:p w:rsidR="00BC1844" w:rsidRPr="00F10770" w:rsidRDefault="003251DC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>1.   классные</w:t>
      </w:r>
      <w:r w:rsidR="00F43BA6"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журналы</w:t>
      </w:r>
      <w:r w:rsidR="00BC1844"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1844" w:rsidRPr="00F10770" w:rsidRDefault="00F43BA6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251DC"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>.   рабочие</w:t>
      </w:r>
      <w:r w:rsidR="00BC1844"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3251DC"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>ы и поурочные планы.</w:t>
      </w:r>
    </w:p>
    <w:p w:rsidR="00F43BA6" w:rsidRPr="00F10770" w:rsidRDefault="003251DC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>3.   тетради</w:t>
      </w:r>
      <w:r w:rsidR="00F43BA6"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</w:t>
      </w:r>
    </w:p>
    <w:p w:rsidR="003C3E81" w:rsidRPr="00F10770" w:rsidRDefault="003C3E81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3251DC"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работа</w:t>
      </w: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методического </w:t>
      </w:r>
      <w:r w:rsidR="003251DC"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предметного </w:t>
      </w: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объединения.</w:t>
      </w:r>
    </w:p>
    <w:p w:rsidR="00F43BA6" w:rsidRPr="00F10770" w:rsidRDefault="003251DC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>5.   оснащенность</w:t>
      </w:r>
      <w:r w:rsidR="00F43BA6"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кабинета английского языка.</w:t>
      </w:r>
    </w:p>
    <w:p w:rsidR="00BC1844" w:rsidRPr="00F10770" w:rsidRDefault="003251DC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C1844"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  <w:r w:rsidR="00F43BA6"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1844"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</w:t>
      </w:r>
      <w:r w:rsidR="00F43BA6"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контрольных работ в 7,10-х</w:t>
      </w:r>
      <w:r w:rsidR="00BC1844" w:rsidRPr="00F10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классах.</w:t>
      </w:r>
    </w:p>
    <w:p w:rsidR="00BC1844" w:rsidRPr="00F10770" w:rsidRDefault="00BC1844" w:rsidP="00BC1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9146D" w:rsidRPr="00F10770" w:rsidRDefault="00186CD9" w:rsidP="00391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</w:t>
      </w:r>
      <w:r w:rsidR="00F43BA6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В МК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ОУ «</w:t>
      </w:r>
      <w:proofErr w:type="spellStart"/>
      <w:r w:rsidR="00F43BA6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Ашагастальская</w:t>
      </w:r>
      <w:proofErr w:type="spellEnd"/>
      <w:r w:rsidR="00F43BA6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65762B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СОШ» английский язык </w:t>
      </w:r>
      <w:r w:rsidR="0039146D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преподают три учителя.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9146D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Педагоги своевременно проходят курсовую переподготовку, занимаются самообразованием, принимают активное участие в работе </w:t>
      </w:r>
      <w:proofErr w:type="spellStart"/>
      <w:r w:rsidR="0039146D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вебинаров</w:t>
      </w:r>
      <w:proofErr w:type="spellEnd"/>
      <w:r w:rsidR="0039146D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, предметных семинаров,  о чем свидетельствуют их сертификаты. Все три учителя имеют соответствие занимаемой должности.</w:t>
      </w:r>
    </w:p>
    <w:p w:rsidR="0039146D" w:rsidRPr="00F10770" w:rsidRDefault="0039146D" w:rsidP="003914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С целью системного повышения квалификации и педагогического мастерства в школе создано методическое объединение гуманитарного цикла, в состав которого  входят учителя, преподающие английский яз</w:t>
      </w:r>
      <w:r w:rsidR="008414A1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ык. </w:t>
      </w:r>
    </w:p>
    <w:p w:rsidR="00005DBF" w:rsidRDefault="00005DBF" w:rsidP="00005DBF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Учителя английского языка </w:t>
      </w:r>
      <w:proofErr w:type="spellStart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Ашагастальской</w:t>
      </w:r>
      <w:proofErr w:type="spellEnd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СОШ работают по УМК </w:t>
      </w:r>
      <w:r w:rsidRPr="00F10770">
        <w:rPr>
          <w:rFonts w:ascii="Times New Roman" w:eastAsia="Times New Roman" w:hAnsi="Times New Roman" w:cs="Times New Roman"/>
          <w:sz w:val="28"/>
          <w:szCs w:val="28"/>
          <w:lang w:val="en-US"/>
        </w:rPr>
        <w:t>Rainbow</w:t>
      </w:r>
      <w:r w:rsidRPr="00F107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0770">
        <w:rPr>
          <w:rFonts w:ascii="Times New Roman" w:eastAsia="Times New Roman" w:hAnsi="Times New Roman" w:cs="Times New Roman"/>
          <w:sz w:val="28"/>
          <w:szCs w:val="28"/>
          <w:lang w:val="en-US"/>
        </w:rPr>
        <w:t>English</w:t>
      </w:r>
      <w:r w:rsidRPr="00F10770">
        <w:rPr>
          <w:rFonts w:ascii="Times New Roman" w:eastAsia="Times New Roman" w:hAnsi="Times New Roman" w:cs="Times New Roman"/>
          <w:sz w:val="28"/>
          <w:szCs w:val="28"/>
        </w:rPr>
        <w:t xml:space="preserve">  2015г. Авторы :  Афанасьева О.В., Михеева И.В,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Баранова К.М.  Около 80% учащихся обеспечены учебниками по предмету. </w:t>
      </w:r>
    </w:p>
    <w:p w:rsidR="000D14D8" w:rsidRPr="00F10770" w:rsidRDefault="000D14D8" w:rsidP="00005DBF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05DBF" w:rsidRPr="00F10770" w:rsidRDefault="00005DBF" w:rsidP="003914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05DBF" w:rsidRPr="00F10770" w:rsidRDefault="00005DBF" w:rsidP="003914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86CD9" w:rsidRPr="00F10770" w:rsidRDefault="00186CD9" w:rsidP="00186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tbl>
      <w:tblPr>
        <w:tblStyle w:val="a9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417"/>
        <w:gridCol w:w="2268"/>
        <w:gridCol w:w="993"/>
        <w:gridCol w:w="1275"/>
        <w:gridCol w:w="40"/>
        <w:gridCol w:w="1945"/>
      </w:tblGrid>
      <w:tr w:rsidR="00E67E8C" w:rsidRPr="00F10770" w:rsidTr="00005DBF">
        <w:trPr>
          <w:trHeight w:val="870"/>
        </w:trPr>
        <w:tc>
          <w:tcPr>
            <w:tcW w:w="426" w:type="dxa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категория</w:t>
            </w:r>
          </w:p>
        </w:tc>
        <w:tc>
          <w:tcPr>
            <w:tcW w:w="1275" w:type="dxa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Курсы повышения</w:t>
            </w:r>
          </w:p>
        </w:tc>
        <w:tc>
          <w:tcPr>
            <w:tcW w:w="1985" w:type="dxa"/>
            <w:gridSpan w:val="2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УМК</w:t>
            </w:r>
          </w:p>
        </w:tc>
      </w:tr>
      <w:tr w:rsidR="00E67E8C" w:rsidRPr="00F10770" w:rsidTr="00005DBF">
        <w:trPr>
          <w:trHeight w:val="2258"/>
        </w:trPr>
        <w:tc>
          <w:tcPr>
            <w:tcW w:w="426" w:type="dxa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5762B" w:rsidRPr="00F10770" w:rsidRDefault="003C3E81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Алиомарова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Гюльмира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proofErr w:type="spellStart"/>
            <w:r w:rsidR="00E67E8C"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Фазлудиновна</w:t>
            </w:r>
            <w:proofErr w:type="spellEnd"/>
          </w:p>
        </w:tc>
        <w:tc>
          <w:tcPr>
            <w:tcW w:w="1417" w:type="dxa"/>
          </w:tcPr>
          <w:p w:rsidR="00E67E8C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2а,2б,3а,</w:t>
            </w:r>
          </w:p>
          <w:p w:rsidR="00E67E8C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3б,5а,6а,</w:t>
            </w:r>
          </w:p>
          <w:p w:rsidR="0065762B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6б,7б,8б.</w:t>
            </w:r>
          </w:p>
        </w:tc>
        <w:tc>
          <w:tcPr>
            <w:tcW w:w="2268" w:type="dxa"/>
          </w:tcPr>
          <w:p w:rsidR="00E67E8C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gramStart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ДПК</w:t>
            </w:r>
            <w:r w:rsidR="00005DBF"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 </w:t>
            </w: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</w:t>
            </w:r>
            <w:proofErr w:type="spellStart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дерб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  <w:proofErr w:type="gramEnd"/>
          </w:p>
          <w:p w:rsidR="003C3E81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педколледж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)</w:t>
            </w:r>
          </w:p>
          <w:p w:rsidR="00E67E8C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2007, фак-т англ. языка</w:t>
            </w:r>
          </w:p>
        </w:tc>
        <w:tc>
          <w:tcPr>
            <w:tcW w:w="993" w:type="dxa"/>
          </w:tcPr>
          <w:p w:rsidR="0065762B" w:rsidRPr="00F10770" w:rsidRDefault="00E67E8C" w:rsidP="003C3E8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соответствие</w:t>
            </w:r>
          </w:p>
        </w:tc>
        <w:tc>
          <w:tcPr>
            <w:tcW w:w="1275" w:type="dxa"/>
          </w:tcPr>
          <w:p w:rsidR="0065762B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ДИРО,</w:t>
            </w:r>
          </w:p>
          <w:p w:rsidR="00E67E8C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апрель 2023</w:t>
            </w:r>
          </w:p>
        </w:tc>
        <w:tc>
          <w:tcPr>
            <w:tcW w:w="1985" w:type="dxa"/>
            <w:gridSpan w:val="2"/>
          </w:tcPr>
          <w:p w:rsidR="0065762B" w:rsidRPr="00F10770" w:rsidRDefault="0065762B" w:rsidP="006576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Rainbow</w:t>
            </w: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="003C3E81"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2015г.</w:t>
            </w: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C3E81" w:rsidRPr="00F10770" w:rsidRDefault="0065762B" w:rsidP="006576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Афанасьева</w:t>
            </w:r>
          </w:p>
          <w:p w:rsidR="0065762B" w:rsidRPr="00F10770" w:rsidRDefault="0065762B" w:rsidP="0065762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О.В.,Михеева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И.В, Баранова К.М.</w:t>
            </w:r>
          </w:p>
        </w:tc>
      </w:tr>
      <w:tr w:rsidR="00F10770" w:rsidRPr="00F10770" w:rsidTr="00005DBF">
        <w:trPr>
          <w:trHeight w:val="2403"/>
        </w:trPr>
        <w:tc>
          <w:tcPr>
            <w:tcW w:w="426" w:type="dxa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5762B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Асланова </w:t>
            </w:r>
            <w:proofErr w:type="spellStart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Углангерек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Исамудиновна</w:t>
            </w:r>
            <w:proofErr w:type="spellEnd"/>
          </w:p>
        </w:tc>
        <w:tc>
          <w:tcPr>
            <w:tcW w:w="1417" w:type="dxa"/>
          </w:tcPr>
          <w:p w:rsidR="0065762B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4а,4б,11а</w:t>
            </w:r>
          </w:p>
        </w:tc>
        <w:tc>
          <w:tcPr>
            <w:tcW w:w="2268" w:type="dxa"/>
          </w:tcPr>
          <w:p w:rsidR="0065762B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ДГПУ, 2008,</w:t>
            </w:r>
          </w:p>
          <w:p w:rsidR="00E67E8C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фак-т информатики и англ.</w:t>
            </w:r>
            <w:r w:rsidR="00005DBF"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языка</w:t>
            </w:r>
          </w:p>
        </w:tc>
        <w:tc>
          <w:tcPr>
            <w:tcW w:w="993" w:type="dxa"/>
          </w:tcPr>
          <w:p w:rsidR="0065762B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соответствие</w:t>
            </w:r>
          </w:p>
        </w:tc>
        <w:tc>
          <w:tcPr>
            <w:tcW w:w="1275" w:type="dxa"/>
          </w:tcPr>
          <w:p w:rsidR="00E67E8C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ДИРО,</w:t>
            </w:r>
          </w:p>
          <w:p w:rsidR="0065762B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апрель 2023</w:t>
            </w:r>
          </w:p>
        </w:tc>
        <w:tc>
          <w:tcPr>
            <w:tcW w:w="1985" w:type="dxa"/>
            <w:gridSpan w:val="2"/>
          </w:tcPr>
          <w:p w:rsidR="0065762B" w:rsidRPr="00F10770" w:rsidRDefault="0065762B" w:rsidP="006576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Rainbow</w:t>
            </w: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="003C3E81"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2015г.</w:t>
            </w:r>
          </w:p>
          <w:p w:rsidR="0065762B" w:rsidRPr="00F10770" w:rsidRDefault="0065762B" w:rsidP="0065762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Афанасьева </w:t>
            </w:r>
            <w:proofErr w:type="spellStart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О.В.,Михеева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И.В, Баранова К.М.</w:t>
            </w:r>
          </w:p>
        </w:tc>
      </w:tr>
      <w:tr w:rsidR="00E67E8C" w:rsidRPr="00F10770" w:rsidTr="00005DBF">
        <w:tc>
          <w:tcPr>
            <w:tcW w:w="426" w:type="dxa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5762B" w:rsidRPr="00F10770" w:rsidRDefault="003C3E81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Муртазалиева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Тамила </w:t>
            </w:r>
            <w:proofErr w:type="spellStart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Цмиевна</w:t>
            </w:r>
            <w:proofErr w:type="spellEnd"/>
          </w:p>
        </w:tc>
        <w:tc>
          <w:tcPr>
            <w:tcW w:w="1417" w:type="dxa"/>
          </w:tcPr>
          <w:p w:rsidR="003C3E81" w:rsidRPr="00F10770" w:rsidRDefault="003C3E81" w:rsidP="003C3E8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5б,7а,8а,</w:t>
            </w:r>
          </w:p>
          <w:p w:rsidR="0065762B" w:rsidRPr="00F10770" w:rsidRDefault="003C3E81" w:rsidP="003C3E8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9а,9б,10а</w:t>
            </w:r>
          </w:p>
        </w:tc>
        <w:tc>
          <w:tcPr>
            <w:tcW w:w="2268" w:type="dxa"/>
          </w:tcPr>
          <w:p w:rsidR="0065762B" w:rsidRPr="00F10770" w:rsidRDefault="003C3E81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ДГПУ,англо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-немецкий факультет</w:t>
            </w:r>
          </w:p>
        </w:tc>
        <w:tc>
          <w:tcPr>
            <w:tcW w:w="993" w:type="dxa"/>
          </w:tcPr>
          <w:p w:rsidR="0065762B" w:rsidRPr="00F10770" w:rsidRDefault="003C3E81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соответствие</w:t>
            </w:r>
          </w:p>
        </w:tc>
        <w:tc>
          <w:tcPr>
            <w:tcW w:w="1315" w:type="dxa"/>
            <w:gridSpan w:val="2"/>
          </w:tcPr>
          <w:p w:rsidR="0065762B" w:rsidRPr="00F10770" w:rsidRDefault="003C3E81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ДИРО 15.05.2023</w:t>
            </w:r>
          </w:p>
        </w:tc>
        <w:tc>
          <w:tcPr>
            <w:tcW w:w="1945" w:type="dxa"/>
          </w:tcPr>
          <w:p w:rsidR="0065762B" w:rsidRPr="00F10770" w:rsidRDefault="0065762B" w:rsidP="006576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Rainbow</w:t>
            </w: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="003C3E81"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2015г.</w:t>
            </w:r>
          </w:p>
          <w:p w:rsidR="0065762B" w:rsidRPr="00F10770" w:rsidRDefault="0065762B" w:rsidP="0065762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Афанасьева </w:t>
            </w:r>
            <w:proofErr w:type="spellStart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О.В.,Михеева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И.В, Баранова К.М.</w:t>
            </w:r>
          </w:p>
        </w:tc>
      </w:tr>
    </w:tbl>
    <w:p w:rsidR="0065762B" w:rsidRPr="00F10770" w:rsidRDefault="0065762B" w:rsidP="00BC1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C1844" w:rsidRPr="00F10770" w:rsidRDefault="0039146D" w:rsidP="00841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</w:t>
      </w:r>
      <w:r w:rsidR="008414A1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В ходе мониторинга были п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роверены  классные журналы, рабочие программы</w:t>
      </w:r>
      <w:r w:rsidR="008414A1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календарно-тематические планы. Также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проведены контрольные работы в целях определ</w:t>
      </w:r>
      <w:r w:rsidR="008414A1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ения качества знаний по английскому языку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7б,10а классах. </w:t>
      </w:r>
      <w:r w:rsidR="008414A1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Проделанная работа 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позволяет сделать следующие выводы:</w:t>
      </w:r>
    </w:p>
    <w:p w:rsidR="00BC1844" w:rsidRPr="00F10770" w:rsidRDefault="00BC1844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в школьном методическом объединении имеется вся необходимая документация: папки с нормативными документами по предметам, методические материалы, а также документация, отражающая работу </w:t>
      </w:r>
      <w:proofErr w:type="spellStart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методобъединения</w:t>
      </w:r>
      <w:proofErr w:type="spellEnd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005DBF" w:rsidRPr="00F10770" w:rsidRDefault="00BC1844" w:rsidP="00005DBF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-  проблема  школьного методического объединения увязывается с проблемой школы, при составлении плана работы  методического объединения учитываются  т</w:t>
      </w:r>
      <w:r w:rsidR="00186CD9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емы учителей по самообразованию</w:t>
      </w:r>
      <w:r w:rsidR="008414A1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BC1844" w:rsidRPr="00F10770" w:rsidRDefault="00005DBF" w:rsidP="00005DBF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- в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школе существует </w:t>
      </w:r>
      <w:r w:rsidR="00BC1844" w:rsidRPr="00F1077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кабинетная система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Кабине</w:t>
      </w:r>
      <w:r w:rsidR="004524C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 английского языка не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оснащен необходимым оборудованием, однако</w:t>
      </w:r>
      <w:r w:rsidR="004524C4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учителя имеют возможность проводить уроки в компьютерном классе с установленной мультимедийной до</w:t>
      </w:r>
      <w:r w:rsidR="0035477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ской. Учителями собран  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материал по использованию компьютерных технологий на уроках и во внеурочной деятельности (презентации, фильмы, дидактический материал и др.).           </w:t>
      </w:r>
    </w:p>
    <w:p w:rsidR="00BC1844" w:rsidRPr="00F10770" w:rsidRDefault="008961B8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- </w:t>
      </w:r>
      <w:r w:rsidRPr="00F1077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р</w:t>
      </w:r>
      <w:r w:rsidR="00BC1844" w:rsidRPr="00F1077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абочие программы</w:t>
      </w:r>
      <w:r w:rsidR="00BC1844" w:rsidRPr="00F107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="00C00FF9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имеются у всех учителей. Программы 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составлены согласно </w:t>
      </w:r>
      <w:r w:rsidR="00C00FF9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ФГОС НОО, </w:t>
      </w:r>
      <w:r w:rsidR="0035477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ФГОС ООО</w:t>
      </w:r>
      <w:r w:rsidR="004524C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</w:t>
      </w:r>
      <w:r w:rsidR="00C00FF9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ФГОС СОО третьего поколения. В них 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прослеживаются цели и задачи обучения предмету, планируемые результаты 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освоения учебного предмета, имеется описание содержания учебного предмета, тематический план и календарно-тематическое планирование.</w:t>
      </w:r>
    </w:p>
    <w:p w:rsidR="00BC1844" w:rsidRPr="00F10770" w:rsidRDefault="008961B8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-п</w:t>
      </w:r>
      <w:r w:rsidR="00BC1844" w:rsidRPr="00F1077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роверка выполнения программы 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показала, что учебные программы и практическая часть учебных программ выполняется учителями в полном объеме. Уроки, контрольные работы проводятся согласно </w:t>
      </w:r>
      <w:r w:rsidR="00C14D92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планированию.</w:t>
      </w:r>
    </w:p>
    <w:p w:rsidR="00BC1844" w:rsidRPr="00F10770" w:rsidRDefault="008961B8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-к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лассные журналы заполняются своевременно. Темы записываются согласно календарно-тематическому планированию.</w:t>
      </w:r>
    </w:p>
    <w:p w:rsidR="00BC1844" w:rsidRPr="00F10770" w:rsidRDefault="008961B8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-з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аписи  домашнего задания  оформляются верно, однако,  учителя редко подходят дифференцированно к  домашнему заданию.</w:t>
      </w:r>
    </w:p>
    <w:p w:rsidR="00BC1844" w:rsidRPr="00F10770" w:rsidRDefault="008961B8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4524C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однако,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имеется низкая </w:t>
      </w:r>
      <w:proofErr w:type="spellStart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накопляемость</w:t>
      </w:r>
      <w:proofErr w:type="spellEnd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оценок. Учителя 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стараются объективно оценивать ответы учащихся, при подведении итогов урока  поясняют, за что поставлена та или иная оценка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BC1844" w:rsidRPr="00F10770" w:rsidRDefault="008961B8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-п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роверка тетра</w:t>
      </w:r>
      <w:r w:rsidR="0035477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дей по английскому языку 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показала, что тетради заведены у всех учащихся, имеются в наличии рабочие тетради и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тетради для контрольных работ, словари. </w:t>
      </w:r>
    </w:p>
    <w:p w:rsidR="008961B8" w:rsidRPr="00F10770" w:rsidRDefault="008961B8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645FA" w:rsidRPr="00F10770" w:rsidRDefault="00BC1844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В ходе проверки были проведены </w:t>
      </w:r>
      <w:r w:rsidRPr="00F1077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контрольные работы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В  содержание контрольной  работы  для 7-го класса включены задания на повторение неопределенного артикля (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a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/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an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), временных форм 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Present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Perfect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Tense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фразовых глаголов 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hand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0645FA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talk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; различных форм словообразования, а также образования вопросительных и отрицательных предложений во временной форме  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Present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Perfect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Tense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. Всего з</w:t>
      </w:r>
      <w:r w:rsidR="000645FA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аданий было 5. </w:t>
      </w:r>
    </w:p>
    <w:p w:rsidR="000645FA" w:rsidRPr="00F10770" w:rsidRDefault="000645FA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Контрольная работа 10-го класса состояла из 4-х заданий на следующие грамматические правила: предлоги, речевые структуры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would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rather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had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better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страдательный залог и образование словоформ. </w:t>
      </w:r>
    </w:p>
    <w:p w:rsidR="00BC1844" w:rsidRPr="00F10770" w:rsidRDefault="00BC1844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Качественный анализ приведен в таблице:</w:t>
      </w:r>
    </w:p>
    <w:p w:rsidR="00BC1844" w:rsidRPr="00F10770" w:rsidRDefault="00BC1844" w:rsidP="00BC1844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93"/>
        <w:gridCol w:w="1134"/>
        <w:gridCol w:w="1984"/>
        <w:gridCol w:w="567"/>
        <w:gridCol w:w="709"/>
        <w:gridCol w:w="567"/>
        <w:gridCol w:w="709"/>
        <w:gridCol w:w="708"/>
        <w:gridCol w:w="851"/>
        <w:gridCol w:w="1134"/>
      </w:tblGrid>
      <w:tr w:rsidR="006D25F5" w:rsidRPr="00F10770" w:rsidTr="006D25F5">
        <w:trPr>
          <w:trHeight w:val="132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F5" w:rsidRPr="00F10770" w:rsidRDefault="006D25F5" w:rsidP="006D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6D25F5" w:rsidRPr="00F10770" w:rsidRDefault="006D25F5" w:rsidP="006D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в</w:t>
            </w:r>
          </w:p>
          <w:p w:rsidR="006D25F5" w:rsidRPr="00F10770" w:rsidRDefault="006D25F5" w:rsidP="006D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классе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6D25F5" w:rsidRPr="00F10770" w:rsidRDefault="006D25F5" w:rsidP="006D25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Написали        к/р</w:t>
            </w:r>
          </w:p>
          <w:p w:rsidR="006D25F5" w:rsidRPr="00F10770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6D25F5" w:rsidRPr="00D05BB8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D25F5" w:rsidRPr="00D05BB8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05B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6D25F5" w:rsidRPr="00D05BB8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6D25F5" w:rsidRPr="00D05BB8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D05BB8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«4»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6D25F5" w:rsidRPr="00D05BB8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6D25F5" w:rsidRPr="00D05BB8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D05BB8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D25F5" w:rsidRPr="00D05BB8" w:rsidRDefault="006D25F5" w:rsidP="00790002">
            <w:pP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</w:p>
          <w:p w:rsidR="006D25F5" w:rsidRPr="00D05BB8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D05BB8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«2»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25F5" w:rsidRPr="00F10770" w:rsidRDefault="006D25F5" w:rsidP="006D25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D25F5" w:rsidRPr="00F10770" w:rsidRDefault="006D25F5" w:rsidP="006D25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Усп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Ср.балл</w:t>
            </w:r>
          </w:p>
        </w:tc>
      </w:tr>
      <w:tr w:rsidR="006D25F5" w:rsidRPr="00F10770" w:rsidTr="006D25F5">
        <w:trPr>
          <w:trHeight w:val="449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F5" w:rsidRPr="009E78DB" w:rsidRDefault="009E78DB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F5" w:rsidRPr="009E78DB" w:rsidRDefault="009E78DB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D25F5" w:rsidRPr="00D05BB8" w:rsidRDefault="007C41FE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D05BB8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F5" w:rsidRPr="009E78DB" w:rsidRDefault="009E78DB" w:rsidP="007C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25F5" w:rsidRPr="00F10770" w:rsidRDefault="009E78DB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C41FE"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F5" w:rsidRPr="00F10770" w:rsidRDefault="009E78DB" w:rsidP="006D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7C41FE"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25F5" w:rsidRPr="009E78DB" w:rsidRDefault="007C41FE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25F5" w:rsidRPr="00F10770" w:rsidTr="007C41FE">
        <w:trPr>
          <w:trHeight w:val="511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7C41FE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F5" w:rsidRPr="00F10770" w:rsidRDefault="007C41FE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F5" w:rsidRPr="009E78DB" w:rsidRDefault="009E78DB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F5" w:rsidRPr="009E78DB" w:rsidRDefault="009E78DB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D25F5" w:rsidRPr="009E78DB" w:rsidRDefault="009E78DB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F5" w:rsidRPr="009E78DB" w:rsidRDefault="009E78DB" w:rsidP="007C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D25F5" w:rsidRPr="00F10770" w:rsidRDefault="009E78DB" w:rsidP="007C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86</w:t>
            </w:r>
            <w:r w:rsidR="007C41FE"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F5" w:rsidRPr="00F10770" w:rsidRDefault="009E78DB" w:rsidP="007C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7C41FE"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D25F5" w:rsidRPr="009E78DB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E78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,2</w:t>
            </w:r>
          </w:p>
        </w:tc>
      </w:tr>
      <w:tr w:rsidR="006D25F5" w:rsidRPr="00F10770" w:rsidTr="006D25F5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7C41FE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F5" w:rsidRPr="00F10770" w:rsidRDefault="007C41FE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F5" w:rsidRPr="009E78DB" w:rsidRDefault="009E78DB" w:rsidP="009E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E78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F5" w:rsidRPr="009E78DB" w:rsidRDefault="009E78DB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D25F5" w:rsidRPr="009E78DB" w:rsidRDefault="009E78DB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F5" w:rsidRPr="009E78DB" w:rsidRDefault="009E78DB" w:rsidP="00D0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25F5" w:rsidRPr="00F10770" w:rsidRDefault="009E78DB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84</w:t>
            </w:r>
            <w:r w:rsidR="007C41FE"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F5" w:rsidRPr="00F10770" w:rsidRDefault="00550C2D" w:rsidP="009E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7C41FE" w:rsidRPr="00F1077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25F5" w:rsidRPr="00550C2D" w:rsidRDefault="00550C2D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3,1</w:t>
            </w:r>
          </w:p>
        </w:tc>
      </w:tr>
    </w:tbl>
    <w:p w:rsidR="00BC1844" w:rsidRPr="00F10770" w:rsidRDefault="00BC1844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10770" w:rsidRPr="00F10770" w:rsidRDefault="00F10770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Общие рекомендации:</w:t>
      </w:r>
    </w:p>
    <w:p w:rsidR="00BC1844" w:rsidRPr="00F10770" w:rsidRDefault="00BC1844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</w:t>
      </w:r>
      <w:r w:rsidR="000645FA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устранить низкую </w:t>
      </w:r>
      <w:proofErr w:type="spellStart"/>
      <w:r w:rsidR="000645FA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нако</w:t>
      </w:r>
      <w:r w:rsidR="004766F2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пляемость</w:t>
      </w:r>
      <w:proofErr w:type="spellEnd"/>
      <w:r w:rsidR="004766F2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оценок.</w:t>
      </w:r>
    </w:p>
    <w:p w:rsidR="00BC1844" w:rsidRPr="00F10770" w:rsidRDefault="00BC1844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для ликвидации пробелов в знаниях школьников (учитывая оценки за первую</w:t>
      </w:r>
      <w:r w:rsidR="00F10770"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вторую четверти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результаты мониторинговой контрольной работы) проводить поддерживающие занятия с учащимися с низким уровнем </w:t>
      </w:r>
      <w:proofErr w:type="spellStart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обученности</w:t>
      </w:r>
      <w:proofErr w:type="spellEnd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BC1844" w:rsidRPr="00F10770" w:rsidRDefault="00BC1844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</w:t>
      </w: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различные виды заданий, в том числе дифференцирова</w:t>
      </w:r>
      <w:r w:rsidR="000D14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нные, для повышения грамотности </w:t>
      </w: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развития </w:t>
      </w:r>
      <w:proofErr w:type="gramStart"/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речи</w:t>
      </w:r>
      <w:proofErr w:type="gramEnd"/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на уроках.</w:t>
      </w:r>
    </w:p>
    <w:p w:rsidR="00BC1844" w:rsidRPr="00F10770" w:rsidRDefault="00BC1844" w:rsidP="00BC1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10770" w:rsidRPr="00F10770" w:rsidRDefault="00F10770" w:rsidP="00F10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90002" w:rsidRPr="00F10770" w:rsidRDefault="00F10770" w:rsidP="00F10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         </w:t>
      </w:r>
      <w:r w:rsidR="00790002" w:rsidRPr="00F10770">
        <w:rPr>
          <w:rFonts w:ascii="Times New Roman" w:hAnsi="Times New Roman" w:cs="Times New Roman"/>
          <w:bCs/>
          <w:color w:val="000000"/>
          <w:sz w:val="28"/>
          <w:szCs w:val="28"/>
        </w:rPr>
        <w:t>Типичные ошибки</w:t>
      </w:r>
      <w:r w:rsidR="00177CEE" w:rsidRPr="00F10770">
        <w:rPr>
          <w:rFonts w:ascii="Times New Roman" w:hAnsi="Times New Roman" w:cs="Times New Roman"/>
          <w:color w:val="000000"/>
          <w:sz w:val="28"/>
          <w:szCs w:val="28"/>
        </w:rPr>
        <w:t xml:space="preserve">, допущенные в  </w:t>
      </w:r>
      <w:r w:rsidR="00790002" w:rsidRPr="00F10770">
        <w:rPr>
          <w:rFonts w:ascii="Times New Roman" w:hAnsi="Times New Roman" w:cs="Times New Roman"/>
          <w:color w:val="000000"/>
          <w:sz w:val="28"/>
          <w:szCs w:val="28"/>
        </w:rPr>
        <w:t>КР:</w:t>
      </w:r>
    </w:p>
    <w:p w:rsidR="00790002" w:rsidRPr="00F10770" w:rsidRDefault="004766F2" w:rsidP="004766F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0770">
        <w:rPr>
          <w:color w:val="000000"/>
          <w:sz w:val="28"/>
          <w:szCs w:val="28"/>
        </w:rPr>
        <w:t xml:space="preserve">1. Неправильное образование форм </w:t>
      </w:r>
      <w:r w:rsidR="00790002" w:rsidRPr="00F10770">
        <w:rPr>
          <w:color w:val="000000"/>
          <w:sz w:val="28"/>
          <w:szCs w:val="28"/>
        </w:rPr>
        <w:t xml:space="preserve"> </w:t>
      </w:r>
      <w:r w:rsidRPr="00F10770">
        <w:rPr>
          <w:color w:val="181818"/>
          <w:sz w:val="28"/>
          <w:szCs w:val="28"/>
          <w:lang w:val="en-US"/>
        </w:rPr>
        <w:t>Present</w:t>
      </w:r>
      <w:r w:rsidRPr="00F10770">
        <w:rPr>
          <w:color w:val="181818"/>
          <w:sz w:val="28"/>
          <w:szCs w:val="28"/>
        </w:rPr>
        <w:t xml:space="preserve"> </w:t>
      </w:r>
      <w:r w:rsidRPr="00F10770">
        <w:rPr>
          <w:color w:val="181818"/>
          <w:sz w:val="28"/>
          <w:szCs w:val="28"/>
          <w:lang w:val="en-US"/>
        </w:rPr>
        <w:t>Perfect</w:t>
      </w:r>
      <w:r w:rsidRPr="00F10770">
        <w:rPr>
          <w:color w:val="181818"/>
          <w:sz w:val="28"/>
          <w:szCs w:val="28"/>
        </w:rPr>
        <w:t xml:space="preserve"> , опущение вспомогательного глагола </w:t>
      </w:r>
      <w:r w:rsidRPr="00F10770">
        <w:rPr>
          <w:color w:val="181818"/>
          <w:sz w:val="28"/>
          <w:szCs w:val="28"/>
          <w:lang w:val="en-US"/>
        </w:rPr>
        <w:t>have</w:t>
      </w:r>
      <w:r w:rsidRPr="00F10770">
        <w:rPr>
          <w:color w:val="181818"/>
          <w:sz w:val="28"/>
          <w:szCs w:val="28"/>
        </w:rPr>
        <w:t>/</w:t>
      </w:r>
      <w:r w:rsidRPr="00F10770">
        <w:rPr>
          <w:color w:val="181818"/>
          <w:sz w:val="28"/>
          <w:szCs w:val="28"/>
          <w:lang w:val="en-US"/>
        </w:rPr>
        <w:t>has</w:t>
      </w:r>
      <w:r w:rsidRPr="00F10770">
        <w:rPr>
          <w:color w:val="181818"/>
          <w:sz w:val="28"/>
          <w:szCs w:val="28"/>
        </w:rPr>
        <w:t xml:space="preserve"> </w:t>
      </w:r>
      <w:r w:rsidRPr="00F10770">
        <w:rPr>
          <w:color w:val="000000"/>
          <w:sz w:val="28"/>
          <w:szCs w:val="28"/>
        </w:rPr>
        <w:t>(7</w:t>
      </w:r>
      <w:r w:rsidR="00790002" w:rsidRPr="00F10770">
        <w:rPr>
          <w:color w:val="000000"/>
          <w:sz w:val="28"/>
          <w:szCs w:val="28"/>
        </w:rPr>
        <w:t xml:space="preserve"> </w:t>
      </w:r>
      <w:proofErr w:type="spellStart"/>
      <w:r w:rsidR="00790002" w:rsidRPr="00F10770">
        <w:rPr>
          <w:color w:val="000000"/>
          <w:sz w:val="28"/>
          <w:szCs w:val="28"/>
        </w:rPr>
        <w:t>кл</w:t>
      </w:r>
      <w:proofErr w:type="spellEnd"/>
      <w:r w:rsidR="00790002" w:rsidRPr="00F10770">
        <w:rPr>
          <w:color w:val="000000"/>
          <w:sz w:val="28"/>
          <w:szCs w:val="28"/>
        </w:rPr>
        <w:t>.)</w:t>
      </w:r>
    </w:p>
    <w:p w:rsidR="004766F2" w:rsidRPr="00F10770" w:rsidRDefault="00790002" w:rsidP="00790002">
      <w:pPr>
        <w:pStyle w:val="a4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F10770">
        <w:rPr>
          <w:color w:val="000000"/>
          <w:sz w:val="28"/>
          <w:szCs w:val="28"/>
        </w:rPr>
        <w:t>2.</w:t>
      </w:r>
      <w:r w:rsidR="004766F2" w:rsidRPr="00F10770">
        <w:rPr>
          <w:color w:val="000000"/>
          <w:sz w:val="28"/>
          <w:szCs w:val="28"/>
        </w:rPr>
        <w:t xml:space="preserve"> Неправильное образование вопросительных и отрицательных форм предложений в  </w:t>
      </w:r>
      <w:r w:rsidR="004766F2" w:rsidRPr="00F10770">
        <w:rPr>
          <w:color w:val="181818"/>
          <w:sz w:val="28"/>
          <w:szCs w:val="28"/>
          <w:lang w:val="en-US"/>
        </w:rPr>
        <w:t>Present</w:t>
      </w:r>
      <w:r w:rsidR="004766F2" w:rsidRPr="00F10770">
        <w:rPr>
          <w:color w:val="181818"/>
          <w:sz w:val="28"/>
          <w:szCs w:val="28"/>
        </w:rPr>
        <w:t xml:space="preserve"> </w:t>
      </w:r>
      <w:r w:rsidR="004766F2" w:rsidRPr="00F10770">
        <w:rPr>
          <w:color w:val="181818"/>
          <w:sz w:val="28"/>
          <w:szCs w:val="28"/>
          <w:lang w:val="en-US"/>
        </w:rPr>
        <w:t>Perfect</w:t>
      </w:r>
      <w:r w:rsidR="004766F2" w:rsidRPr="00F10770">
        <w:rPr>
          <w:color w:val="181818"/>
          <w:sz w:val="28"/>
          <w:szCs w:val="28"/>
        </w:rPr>
        <w:t>.</w:t>
      </w:r>
    </w:p>
    <w:p w:rsidR="004766F2" w:rsidRPr="00F10770" w:rsidRDefault="004766F2" w:rsidP="00790002">
      <w:pPr>
        <w:pStyle w:val="a4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F10770">
        <w:rPr>
          <w:color w:val="181818"/>
          <w:sz w:val="28"/>
          <w:szCs w:val="28"/>
        </w:rPr>
        <w:t xml:space="preserve">3. </w:t>
      </w:r>
      <w:r w:rsidR="00F10770" w:rsidRPr="00F10770">
        <w:rPr>
          <w:color w:val="181818"/>
          <w:sz w:val="28"/>
          <w:szCs w:val="28"/>
        </w:rPr>
        <w:t>Неправильное использование предлогов.</w:t>
      </w:r>
    </w:p>
    <w:p w:rsidR="00F10770" w:rsidRPr="00F10770" w:rsidRDefault="00F10770" w:rsidP="00790002">
      <w:pPr>
        <w:pStyle w:val="a4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F10770">
        <w:rPr>
          <w:color w:val="181818"/>
          <w:sz w:val="28"/>
          <w:szCs w:val="28"/>
        </w:rPr>
        <w:t>4. Неправильный подбор подходящих словоформ в тексте.</w:t>
      </w:r>
    </w:p>
    <w:p w:rsidR="00790002" w:rsidRPr="00F10770" w:rsidRDefault="00F10770" w:rsidP="007900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0770">
        <w:rPr>
          <w:color w:val="000000"/>
          <w:sz w:val="28"/>
          <w:szCs w:val="28"/>
        </w:rPr>
        <w:t xml:space="preserve">          </w:t>
      </w:r>
      <w:r w:rsidR="00790002" w:rsidRPr="00F10770">
        <w:rPr>
          <w:color w:val="000000"/>
          <w:sz w:val="28"/>
          <w:szCs w:val="28"/>
        </w:rPr>
        <w:t>Приведенные данные свидетельствуют о том, что уровень подгото</w:t>
      </w:r>
      <w:r w:rsidR="004766F2" w:rsidRPr="00F10770">
        <w:rPr>
          <w:color w:val="000000"/>
          <w:sz w:val="28"/>
          <w:szCs w:val="28"/>
        </w:rPr>
        <w:t xml:space="preserve">вки обучающихся </w:t>
      </w:r>
      <w:proofErr w:type="spellStart"/>
      <w:r w:rsidR="004766F2" w:rsidRPr="00F10770">
        <w:rPr>
          <w:color w:val="000000"/>
          <w:sz w:val="28"/>
          <w:szCs w:val="28"/>
        </w:rPr>
        <w:t>Ашагастальской</w:t>
      </w:r>
      <w:proofErr w:type="spellEnd"/>
      <w:r w:rsidR="004766F2" w:rsidRPr="00F10770">
        <w:rPr>
          <w:color w:val="000000"/>
          <w:sz w:val="28"/>
          <w:szCs w:val="28"/>
        </w:rPr>
        <w:t xml:space="preserve"> СОШ </w:t>
      </w:r>
      <w:r w:rsidR="00790002" w:rsidRPr="00F10770">
        <w:rPr>
          <w:color w:val="000000"/>
          <w:sz w:val="28"/>
          <w:szCs w:val="28"/>
        </w:rPr>
        <w:t>по английскому языку в целом соответствует требованиям государственного образовательного стандарта и программным требованиям.</w:t>
      </w:r>
    </w:p>
    <w:p w:rsidR="00790002" w:rsidRPr="00F10770" w:rsidRDefault="00F10770" w:rsidP="007900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0770">
        <w:rPr>
          <w:color w:val="000000"/>
          <w:sz w:val="28"/>
          <w:szCs w:val="28"/>
        </w:rPr>
        <w:t xml:space="preserve">          </w:t>
      </w:r>
      <w:r w:rsidR="00790002" w:rsidRPr="00F10770">
        <w:rPr>
          <w:color w:val="000000"/>
          <w:sz w:val="28"/>
          <w:szCs w:val="28"/>
        </w:rPr>
        <w:t>Возможными причинами низкого уровня выполнения отдельных заданий по английскому языку являются: особенности контингента обучающихся, особенности используемых учебно-методических комплектов</w:t>
      </w:r>
      <w:r w:rsidRPr="00F10770">
        <w:rPr>
          <w:color w:val="000000"/>
          <w:sz w:val="28"/>
          <w:szCs w:val="28"/>
        </w:rPr>
        <w:t xml:space="preserve">. </w:t>
      </w:r>
      <w:r w:rsidR="00790002" w:rsidRPr="00F10770">
        <w:rPr>
          <w:color w:val="000000"/>
          <w:sz w:val="28"/>
          <w:szCs w:val="28"/>
        </w:rPr>
        <w:t>На основании выше изложенного для улучшения результатов обучающихся рекомендуется: </w:t>
      </w:r>
    </w:p>
    <w:p w:rsidR="00790002" w:rsidRPr="00F10770" w:rsidRDefault="00790002" w:rsidP="007900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0770">
        <w:rPr>
          <w:color w:val="000000"/>
          <w:sz w:val="28"/>
          <w:szCs w:val="28"/>
        </w:rPr>
        <w:t>1.Продолжать использовать тестовые формы контроля.</w:t>
      </w:r>
    </w:p>
    <w:p w:rsidR="00790002" w:rsidRPr="00F10770" w:rsidRDefault="00790002" w:rsidP="007900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0770">
        <w:rPr>
          <w:color w:val="000000"/>
          <w:sz w:val="28"/>
          <w:szCs w:val="28"/>
        </w:rPr>
        <w:t>2.Учесть характер допущенных ошибок, организовать индивидуальную работу по ликвидации пробелов в знаниях.</w:t>
      </w:r>
    </w:p>
    <w:p w:rsidR="00790002" w:rsidRPr="00F10770" w:rsidRDefault="00790002" w:rsidP="007900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0770">
        <w:rPr>
          <w:color w:val="000000"/>
          <w:sz w:val="28"/>
          <w:szCs w:val="28"/>
        </w:rPr>
        <w:t xml:space="preserve">3.Усилить </w:t>
      </w:r>
      <w:proofErr w:type="gramStart"/>
      <w:r w:rsidRPr="00F10770">
        <w:rPr>
          <w:color w:val="000000"/>
          <w:sz w:val="28"/>
          <w:szCs w:val="28"/>
        </w:rPr>
        <w:t xml:space="preserve">контроль </w:t>
      </w:r>
      <w:r w:rsidR="00F10770" w:rsidRPr="00F10770">
        <w:rPr>
          <w:color w:val="000000"/>
          <w:sz w:val="28"/>
          <w:szCs w:val="28"/>
        </w:rPr>
        <w:t xml:space="preserve"> </w:t>
      </w:r>
      <w:r w:rsidRPr="00F10770">
        <w:rPr>
          <w:color w:val="000000"/>
          <w:sz w:val="28"/>
          <w:szCs w:val="28"/>
        </w:rPr>
        <w:t>за</w:t>
      </w:r>
      <w:proofErr w:type="gramEnd"/>
      <w:r w:rsidRPr="00F10770">
        <w:rPr>
          <w:color w:val="000000"/>
          <w:sz w:val="28"/>
          <w:szCs w:val="28"/>
        </w:rPr>
        <w:t xml:space="preserve"> </w:t>
      </w:r>
      <w:r w:rsidR="00F10770" w:rsidRPr="00F10770">
        <w:rPr>
          <w:color w:val="000000"/>
          <w:sz w:val="28"/>
          <w:szCs w:val="28"/>
        </w:rPr>
        <w:t xml:space="preserve"> </w:t>
      </w:r>
      <w:r w:rsidRPr="00F10770">
        <w:rPr>
          <w:color w:val="000000"/>
          <w:sz w:val="28"/>
          <w:szCs w:val="28"/>
        </w:rPr>
        <w:t>усвоением лексики и грамматики учащимися, применять методы активизации употребления лексики в комплексе с грамматическими явлениями в речи учащихся.</w:t>
      </w:r>
    </w:p>
    <w:p w:rsidR="003172CC" w:rsidRDefault="00790002" w:rsidP="003172C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0770">
        <w:rPr>
          <w:color w:val="000000"/>
          <w:sz w:val="28"/>
          <w:szCs w:val="28"/>
        </w:rPr>
        <w:t xml:space="preserve">4.В целом нужно отметить, что работы учащихся были выполнены на оптимальном и </w:t>
      </w:r>
      <w:r w:rsidR="003172CC">
        <w:rPr>
          <w:color w:val="000000"/>
          <w:sz w:val="28"/>
          <w:szCs w:val="28"/>
        </w:rPr>
        <w:t xml:space="preserve"> </w:t>
      </w:r>
      <w:r w:rsidRPr="00F10770">
        <w:rPr>
          <w:color w:val="000000"/>
          <w:sz w:val="28"/>
          <w:szCs w:val="28"/>
        </w:rPr>
        <w:t xml:space="preserve">допустимом уровне </w:t>
      </w:r>
      <w:proofErr w:type="spellStart"/>
      <w:r w:rsidRPr="00F10770">
        <w:rPr>
          <w:color w:val="000000"/>
          <w:sz w:val="28"/>
          <w:szCs w:val="28"/>
        </w:rPr>
        <w:t>обученности</w:t>
      </w:r>
      <w:proofErr w:type="spellEnd"/>
      <w:r w:rsidR="00F10770" w:rsidRPr="00F10770">
        <w:rPr>
          <w:color w:val="000000"/>
          <w:sz w:val="28"/>
          <w:szCs w:val="28"/>
        </w:rPr>
        <w:t>.</w:t>
      </w:r>
    </w:p>
    <w:p w:rsidR="003172CC" w:rsidRDefault="003172CC" w:rsidP="003172C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06B4D" w:rsidRDefault="001E7043" w:rsidP="003172C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819775" cy="35242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B4D" w:rsidRDefault="00D06B4D" w:rsidP="003172C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524C4" w:rsidRDefault="00EE1501" w:rsidP="003172C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048375" cy="35242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524C4" w:rsidRPr="004524C4" w:rsidRDefault="004524C4" w:rsidP="004524C4"/>
    <w:p w:rsidR="004524C4" w:rsidRPr="004524C4" w:rsidRDefault="004524C4" w:rsidP="004524C4"/>
    <w:p w:rsidR="004524C4" w:rsidRPr="004524C4" w:rsidRDefault="004524C4" w:rsidP="004524C4"/>
    <w:p w:rsidR="00EE1501" w:rsidRPr="004524C4" w:rsidRDefault="004524C4" w:rsidP="004524C4">
      <w:pPr>
        <w:rPr>
          <w:rFonts w:ascii="Times New Roman" w:hAnsi="Times New Roman" w:cs="Times New Roman"/>
          <w:b/>
          <w:sz w:val="28"/>
          <w:szCs w:val="28"/>
        </w:rPr>
      </w:pPr>
      <w:r w:rsidRPr="004524C4">
        <w:rPr>
          <w:rFonts w:ascii="Times New Roman" w:hAnsi="Times New Roman" w:cs="Times New Roman"/>
          <w:b/>
          <w:sz w:val="28"/>
          <w:szCs w:val="28"/>
        </w:rPr>
        <w:t>М</w:t>
      </w:r>
      <w:r w:rsidRPr="004524C4">
        <w:rPr>
          <w:rFonts w:ascii="Times New Roman" w:hAnsi="Times New Roman" w:cs="Times New Roman"/>
          <w:b/>
          <w:sz w:val="24"/>
          <w:szCs w:val="28"/>
        </w:rPr>
        <w:t xml:space="preserve">ЕТОДИСТ </w:t>
      </w:r>
      <w:r w:rsidRPr="004524C4">
        <w:rPr>
          <w:rFonts w:ascii="Times New Roman" w:hAnsi="Times New Roman" w:cs="Times New Roman"/>
          <w:b/>
          <w:sz w:val="28"/>
          <w:szCs w:val="28"/>
        </w:rPr>
        <w:t xml:space="preserve"> МКУ «ИМЦ»                                                   АЗИМОВА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4C4">
        <w:rPr>
          <w:rFonts w:ascii="Times New Roman" w:hAnsi="Times New Roman" w:cs="Times New Roman"/>
          <w:b/>
          <w:sz w:val="28"/>
          <w:szCs w:val="28"/>
        </w:rPr>
        <w:t>Н.М</w:t>
      </w:r>
    </w:p>
    <w:p w:rsidR="004524C4" w:rsidRPr="004524C4" w:rsidRDefault="004524C4" w:rsidP="004524C4">
      <w:pPr>
        <w:rPr>
          <w:rFonts w:ascii="Times New Roman" w:hAnsi="Times New Roman" w:cs="Times New Roman"/>
          <w:b/>
          <w:sz w:val="28"/>
          <w:szCs w:val="28"/>
        </w:rPr>
      </w:pPr>
      <w:r w:rsidRPr="004524C4">
        <w:rPr>
          <w:rFonts w:ascii="Times New Roman" w:hAnsi="Times New Roman" w:cs="Times New Roman"/>
          <w:b/>
          <w:sz w:val="28"/>
          <w:szCs w:val="28"/>
        </w:rPr>
        <w:t>РУК</w:t>
      </w:r>
      <w:r w:rsidRPr="004524C4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4524C4">
        <w:rPr>
          <w:rFonts w:ascii="Times New Roman" w:hAnsi="Times New Roman" w:cs="Times New Roman"/>
          <w:b/>
          <w:sz w:val="28"/>
          <w:szCs w:val="28"/>
        </w:rPr>
        <w:t>АССОЦИАЦИИ     АНГ.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4C4">
        <w:rPr>
          <w:rFonts w:ascii="Times New Roman" w:hAnsi="Times New Roman" w:cs="Times New Roman"/>
          <w:b/>
          <w:sz w:val="28"/>
          <w:szCs w:val="28"/>
        </w:rPr>
        <w:t xml:space="preserve">ЯЗЫКА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24C4">
        <w:rPr>
          <w:rFonts w:ascii="Times New Roman" w:hAnsi="Times New Roman" w:cs="Times New Roman"/>
          <w:b/>
          <w:sz w:val="28"/>
          <w:szCs w:val="28"/>
        </w:rPr>
        <w:t xml:space="preserve"> АЛЛАХКУЛИЕВА С.Н.</w:t>
      </w:r>
    </w:p>
    <w:sectPr w:rsidR="004524C4" w:rsidRPr="004524C4" w:rsidSect="002A61E1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0512"/>
    <w:multiLevelType w:val="multilevel"/>
    <w:tmpl w:val="7700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4150D"/>
    <w:multiLevelType w:val="multilevel"/>
    <w:tmpl w:val="E108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44"/>
    <w:rsid w:val="00005DBF"/>
    <w:rsid w:val="00023AE3"/>
    <w:rsid w:val="000645FA"/>
    <w:rsid w:val="000904F9"/>
    <w:rsid w:val="000D14D8"/>
    <w:rsid w:val="00177CEE"/>
    <w:rsid w:val="00186CD9"/>
    <w:rsid w:val="001E7043"/>
    <w:rsid w:val="002A61E1"/>
    <w:rsid w:val="003172CC"/>
    <w:rsid w:val="003251DC"/>
    <w:rsid w:val="00354774"/>
    <w:rsid w:val="0039146D"/>
    <w:rsid w:val="003C3E81"/>
    <w:rsid w:val="004524C4"/>
    <w:rsid w:val="004766F2"/>
    <w:rsid w:val="00550C2D"/>
    <w:rsid w:val="0065762B"/>
    <w:rsid w:val="006D25F5"/>
    <w:rsid w:val="00790002"/>
    <w:rsid w:val="007C41FE"/>
    <w:rsid w:val="00801249"/>
    <w:rsid w:val="008414A1"/>
    <w:rsid w:val="008961B8"/>
    <w:rsid w:val="008C2809"/>
    <w:rsid w:val="00961F72"/>
    <w:rsid w:val="009D69AD"/>
    <w:rsid w:val="009E78DB"/>
    <w:rsid w:val="009F7469"/>
    <w:rsid w:val="00A948C8"/>
    <w:rsid w:val="00BC1844"/>
    <w:rsid w:val="00C00FF9"/>
    <w:rsid w:val="00C14D92"/>
    <w:rsid w:val="00C5155E"/>
    <w:rsid w:val="00CA7C35"/>
    <w:rsid w:val="00CC32F6"/>
    <w:rsid w:val="00D05BB8"/>
    <w:rsid w:val="00D06B4D"/>
    <w:rsid w:val="00E67E8C"/>
    <w:rsid w:val="00EE1501"/>
    <w:rsid w:val="00F10770"/>
    <w:rsid w:val="00F43BA6"/>
    <w:rsid w:val="00F87DF5"/>
    <w:rsid w:val="00F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18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1844"/>
  </w:style>
  <w:style w:type="character" w:styleId="a5">
    <w:name w:val="Strong"/>
    <w:basedOn w:val="a0"/>
    <w:uiPriority w:val="22"/>
    <w:qFormat/>
    <w:rsid w:val="00BC1844"/>
    <w:rPr>
      <w:b/>
      <w:bCs/>
    </w:rPr>
  </w:style>
  <w:style w:type="paragraph" w:styleId="a6">
    <w:name w:val="List Paragraph"/>
    <w:basedOn w:val="a"/>
    <w:uiPriority w:val="34"/>
    <w:qFormat/>
    <w:rsid w:val="00BC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8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57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3172C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18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1844"/>
  </w:style>
  <w:style w:type="character" w:styleId="a5">
    <w:name w:val="Strong"/>
    <w:basedOn w:val="a0"/>
    <w:uiPriority w:val="22"/>
    <w:qFormat/>
    <w:rsid w:val="00BC1844"/>
    <w:rPr>
      <w:b/>
      <w:bCs/>
    </w:rPr>
  </w:style>
  <w:style w:type="paragraph" w:styleId="a6">
    <w:name w:val="List Paragraph"/>
    <w:basedOn w:val="a"/>
    <w:uiPriority w:val="34"/>
    <w:qFormat/>
    <w:rsid w:val="00BC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8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57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3172C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1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1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Диаграмма</a:t>
            </a:r>
            <a:r>
              <a:rPr lang="ru-RU" baseline="0"/>
              <a:t> по результатам КР в 7"Б" 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189196011956839"/>
                  <c:y val="-9.7918697662792153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"3"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B5-46C6-9E9E-CE173056237A}"/>
                </c:ext>
              </c:extLst>
            </c:dLbl>
            <c:dLbl>
              <c:idx val="1"/>
              <c:layout>
                <c:manualLayout>
                  <c:x val="0.10157425634295716"/>
                  <c:y val="-6.804211973503313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"4"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B5-46C6-9E9E-CE173056237A}"/>
                </c:ext>
              </c:extLst>
            </c:dLbl>
            <c:dLbl>
              <c:idx val="2"/>
              <c:layout>
                <c:manualLayout>
                  <c:x val="7.9731517935258192E-2"/>
                  <c:y val="0.12161448568928891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"2"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B5-46C6-9E9E-CE173056237A}"/>
                </c:ext>
              </c:extLst>
            </c:dLbl>
            <c:dLbl>
              <c:idx val="3"/>
              <c:layout>
                <c:manualLayout>
                  <c:x val="5.2479950422863797E-2"/>
                  <c:y val="0.17268685164354439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"5"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B5-46C6-9E9E-CE173056237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6B5-46C6-9E9E-CE17305623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/>
              <a:t>Диаграмма</a:t>
            </a:r>
            <a:r>
              <a:rPr lang="ru-RU" baseline="0"/>
              <a:t>  по результатам КР в 10"а" классе</a:t>
            </a:r>
            <a:endParaRPr lang="ru-RU"/>
          </a:p>
        </c:rich>
      </c:tx>
      <c:layout>
        <c:manualLayout>
          <c:xMode val="edge"/>
          <c:yMode val="edge"/>
          <c:x val="0.11729166666666672"/>
          <c:y val="1.5873015873015879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9.4812080781568997E-2"/>
                  <c:y val="-0.1063782652168479"/>
                </c:manualLayout>
              </c:layout>
              <c:tx>
                <c:rich>
                  <a:bodyPr/>
                  <a:lstStyle/>
                  <a:p>
                    <a:r>
                      <a:rPr lang="en-US" sz="1600" b="1"/>
                      <a:t>"3"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AB-45AA-B80D-5D4390402920}"/>
                </c:ext>
              </c:extLst>
            </c:dLbl>
            <c:dLbl>
              <c:idx val="1"/>
              <c:layout>
                <c:manualLayout>
                  <c:x val="0.10187436205890939"/>
                  <c:y val="9.396950381202359E-3"/>
                </c:manualLayout>
              </c:layout>
              <c:tx>
                <c:rich>
                  <a:bodyPr/>
                  <a:lstStyle/>
                  <a:p>
                    <a:r>
                      <a:rPr lang="en-US" sz="1600" b="1"/>
                      <a:t>"4"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AB-45AA-B80D-5D4390402920}"/>
                </c:ext>
              </c:extLst>
            </c:dLbl>
            <c:dLbl>
              <c:idx val="2"/>
              <c:layout>
                <c:manualLayout>
                  <c:x val="4.3547863808690565E-2"/>
                  <c:y val="0.11600143732033495"/>
                </c:manualLayout>
              </c:layout>
              <c:tx>
                <c:rich>
                  <a:bodyPr/>
                  <a:lstStyle/>
                  <a:p>
                    <a:r>
                      <a:rPr lang="en-US" sz="1600" b="1"/>
                      <a:t>"5"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AB-45AA-B80D-5D439040292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7AB-45AA-B80D-5D43904029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Ахмедлах</dc:creator>
  <cp:lastModifiedBy>ИМЦ</cp:lastModifiedBy>
  <cp:revision>2</cp:revision>
  <cp:lastPrinted>2024-02-05T06:17:00Z</cp:lastPrinted>
  <dcterms:created xsi:type="dcterms:W3CDTF">2024-02-05T07:26:00Z</dcterms:created>
  <dcterms:modified xsi:type="dcterms:W3CDTF">2024-02-05T07:26:00Z</dcterms:modified>
</cp:coreProperties>
</file>